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1A" w:rsidRDefault="00C2231A">
      <w:pPr>
        <w:rPr>
          <w:b/>
          <w:sz w:val="28"/>
          <w:szCs w:val="28"/>
        </w:rPr>
      </w:pPr>
      <w:r>
        <w:rPr>
          <w:b/>
          <w:sz w:val="28"/>
          <w:szCs w:val="28"/>
        </w:rPr>
        <w:t>LEDELSE OG SAMARBEID I LOKALKIRKEN</w:t>
      </w:r>
    </w:p>
    <w:p w:rsidR="00C2231A" w:rsidRDefault="00C2231A">
      <w:pPr>
        <w:rPr>
          <w:b/>
          <w:sz w:val="28"/>
          <w:szCs w:val="28"/>
        </w:rPr>
      </w:pPr>
    </w:p>
    <w:p w:rsidR="00C2231A" w:rsidRDefault="00C2231A">
      <w:r>
        <w:t>Til menighetsråd og staber i Skien prosti</w:t>
      </w:r>
    </w:p>
    <w:p w:rsidR="00C2231A" w:rsidRDefault="00C2231A"/>
    <w:p w:rsidR="00C2231A" w:rsidRDefault="00C2231A">
      <w:r>
        <w:t xml:space="preserve">Det er en glede for oss å starte opp prosjektet «Ledelse og samarbeid i lokalkirken», nå for hele prostiet. Pilotmenighetene Gulset, Eidanger og Brevik har fullført sitt første år. Nå utvides prosjektet til resten av prostiet. </w:t>
      </w:r>
    </w:p>
    <w:p w:rsidR="00C2231A" w:rsidRDefault="00C2231A">
      <w:r>
        <w:t>Oppstartssamlingene får menighetsråd og staber  blir på følgende tidspunkt: (sted avklares senere)</w:t>
      </w:r>
    </w:p>
    <w:p w:rsidR="00C2231A" w:rsidRDefault="00C2231A" w:rsidP="000704D4">
      <w:pPr>
        <w:spacing w:after="0"/>
      </w:pPr>
      <w:r>
        <w:t>Torsdag 11.09 kl 1900-22.00: Porsgrunn og Klevstrand</w:t>
      </w:r>
    </w:p>
    <w:p w:rsidR="00C2231A" w:rsidRDefault="00C2231A" w:rsidP="000704D4">
      <w:pPr>
        <w:spacing w:after="0"/>
      </w:pPr>
      <w:r>
        <w:t>Torsdag 18.09 kl 1800-2100:  Solum, Kilebygda, Melum og Skotfoss</w:t>
      </w:r>
    </w:p>
    <w:p w:rsidR="00C2231A" w:rsidRDefault="00C2231A" w:rsidP="000704D4">
      <w:pPr>
        <w:spacing w:after="0"/>
      </w:pPr>
      <w:r>
        <w:t xml:space="preserve">Torsdag 25.09 kl 1800-2100:  Gimsøy/Nenset og Skien  </w:t>
      </w:r>
    </w:p>
    <w:p w:rsidR="00C2231A" w:rsidRDefault="00C2231A" w:rsidP="000704D4">
      <w:pPr>
        <w:spacing w:after="0"/>
      </w:pPr>
      <w:r>
        <w:t>Torsdag 16.10 kl 1800-2100:  Siljan, Gjerpen og Borgestad</w:t>
      </w:r>
    </w:p>
    <w:p w:rsidR="00C2231A" w:rsidRDefault="00C2231A" w:rsidP="000704D4">
      <w:pPr>
        <w:spacing w:after="0"/>
      </w:pPr>
      <w:r>
        <w:t xml:space="preserve"> </w:t>
      </w:r>
    </w:p>
    <w:p w:rsidR="00C2231A" w:rsidRDefault="00C2231A" w:rsidP="000704D4">
      <w:pPr>
        <w:spacing w:after="0"/>
      </w:pPr>
      <w:r>
        <w:t>BESKRIVELSE</w:t>
      </w:r>
    </w:p>
    <w:p w:rsidR="00C2231A" w:rsidRDefault="00C2231A" w:rsidP="000704D4">
      <w:pPr>
        <w:spacing w:after="0"/>
      </w:pPr>
      <w:r>
        <w:t>Prosjektet har tre fokusområder:</w:t>
      </w:r>
    </w:p>
    <w:p w:rsidR="00C2231A" w:rsidRDefault="00C2231A" w:rsidP="000704D4">
      <w:pPr>
        <w:pStyle w:val="ListParagraph"/>
        <w:numPr>
          <w:ilvl w:val="0"/>
          <w:numId w:val="1"/>
        </w:numPr>
        <w:spacing w:after="0"/>
      </w:pPr>
      <w:r>
        <w:t>Menighetsrådets planer</w:t>
      </w:r>
    </w:p>
    <w:p w:rsidR="00C2231A" w:rsidRDefault="00C2231A" w:rsidP="000704D4">
      <w:pPr>
        <w:pStyle w:val="ListParagraph"/>
        <w:spacing w:after="0"/>
      </w:pPr>
      <w:r>
        <w:t xml:space="preserve">Menighetsrådet er menighetens styrende og ledende organ og har sitt mandat i KL§5, mens oppgavene er beskrevet i KL§9. Hvert år bør menighetsrådet legge fram sine planer for virksomheten. Planene må inneholde tydelige målsettinger, strategier og tiltak. Den nødvendige faglige kompetanse til å utarbeide planene finner rådet i staben. </w:t>
      </w:r>
    </w:p>
    <w:p w:rsidR="00C2231A" w:rsidRDefault="00C2231A" w:rsidP="009C693E">
      <w:pPr>
        <w:spacing w:after="0"/>
      </w:pPr>
    </w:p>
    <w:p w:rsidR="00C2231A" w:rsidRDefault="00C2231A" w:rsidP="009C693E">
      <w:pPr>
        <w:pStyle w:val="ListParagraph"/>
        <w:numPr>
          <w:ilvl w:val="0"/>
          <w:numId w:val="1"/>
        </w:numPr>
        <w:spacing w:after="0"/>
      </w:pPr>
      <w:r>
        <w:t>Kommunikasjon menighetsråd - stab</w:t>
      </w:r>
    </w:p>
    <w:p w:rsidR="00C2231A" w:rsidRDefault="00C2231A" w:rsidP="000704D4">
      <w:pPr>
        <w:pStyle w:val="ListParagraph"/>
        <w:spacing w:after="0"/>
      </w:pPr>
      <w:r>
        <w:t>For å nå sine mål disponerer menighetsrådet over ressurser, enten egne ressurser eller de ressurser rådet får av kirkeverge og prost. Det er flere områder det er viktig med god kommunikasjon mellom råd og stab:</w:t>
      </w:r>
    </w:p>
    <w:p w:rsidR="00C2231A" w:rsidRDefault="00C2231A" w:rsidP="009C693E">
      <w:pPr>
        <w:pStyle w:val="ListParagraph"/>
        <w:numPr>
          <w:ilvl w:val="0"/>
          <w:numId w:val="2"/>
        </w:numPr>
        <w:spacing w:after="0"/>
      </w:pPr>
      <w:r>
        <w:t>Utarbeidelse av planene</w:t>
      </w:r>
    </w:p>
    <w:p w:rsidR="00C2231A" w:rsidRDefault="00C2231A" w:rsidP="009C693E">
      <w:pPr>
        <w:pStyle w:val="ListParagraph"/>
        <w:numPr>
          <w:ilvl w:val="0"/>
          <w:numId w:val="2"/>
        </w:numPr>
        <w:spacing w:after="0"/>
      </w:pPr>
      <w:r>
        <w:t>Balanse mellom planene og tilgjengelige ressurser</w:t>
      </w:r>
    </w:p>
    <w:p w:rsidR="00C2231A" w:rsidRDefault="00C2231A" w:rsidP="009C693E">
      <w:pPr>
        <w:pStyle w:val="ListParagraph"/>
        <w:numPr>
          <w:ilvl w:val="0"/>
          <w:numId w:val="2"/>
        </w:numPr>
        <w:spacing w:after="0"/>
      </w:pPr>
      <w:r>
        <w:t>Arbeidet for å nå planenes målsettinger</w:t>
      </w:r>
    </w:p>
    <w:p w:rsidR="00C2231A" w:rsidRDefault="00C2231A" w:rsidP="009C693E">
      <w:pPr>
        <w:pStyle w:val="ListParagraph"/>
        <w:numPr>
          <w:ilvl w:val="0"/>
          <w:numId w:val="2"/>
        </w:numPr>
        <w:spacing w:after="0"/>
      </w:pPr>
      <w:r>
        <w:t>Evaluering av planene</w:t>
      </w:r>
    </w:p>
    <w:p w:rsidR="00C2231A" w:rsidRDefault="00C2231A" w:rsidP="009C693E">
      <w:pPr>
        <w:spacing w:after="0"/>
        <w:ind w:left="720"/>
      </w:pPr>
      <w:r>
        <w:t>Punkt b er et viktig punkt. Her skjuler hele frivilligsektoren seg. Stabene har oppdrag fra arbeidsgiver de skal utføre. I tillegg skal de være menighetens ressurser. Her ligger det en begrensning. Hvis rådets planer krever flere ressurser enn det staben kan tilby, må rådet enten justere planene eller skaffe flere ressurser. I praksis vil det si innsamlede midler og frivillig personell. Rekruttering og utrustning av frivillige kunne vært et eget fokusområde i prosjektet. Det er ikke det, men det er absolutt et av menighetsrådenes viktigste arbeidsområder. Poenget her er at det er sentralt i utarbeidelse av planene rådet må gjøre sammen med stab. Da blir kommunikasjonen mellom råd og stab viktig.</w:t>
      </w:r>
    </w:p>
    <w:p w:rsidR="00C2231A" w:rsidRDefault="00C2231A" w:rsidP="00E52FBF">
      <w:pPr>
        <w:spacing w:after="0"/>
      </w:pPr>
    </w:p>
    <w:p w:rsidR="00C2231A" w:rsidRDefault="00C2231A" w:rsidP="00E52FBF">
      <w:pPr>
        <w:pStyle w:val="ListParagraph"/>
        <w:numPr>
          <w:ilvl w:val="0"/>
          <w:numId w:val="1"/>
        </w:numPr>
        <w:spacing w:after="0"/>
      </w:pPr>
      <w:r>
        <w:t>Stabens arbeid</w:t>
      </w:r>
    </w:p>
    <w:p w:rsidR="00C2231A" w:rsidRDefault="00C2231A" w:rsidP="00E52FBF">
      <w:pPr>
        <w:pStyle w:val="ListParagraph"/>
        <w:spacing w:after="0"/>
      </w:pPr>
      <w:r>
        <w:t>Stabsmedlemmene har egne tjenesteordninger eller instrukser. Et av momentene i disse er det menighetsbyggende arbeidet, her forstått som arbeidet de utfører for å nå menighetsrådets målsettinger. Det skal sies at mange av de fagspesielle oppgavene også bidrar til det. I de tilfellene faller det innenfor prosjektets ramme.</w:t>
      </w:r>
    </w:p>
    <w:p w:rsidR="00C2231A" w:rsidRDefault="00C2231A" w:rsidP="00E52FBF">
      <w:pPr>
        <w:pStyle w:val="ListParagraph"/>
        <w:spacing w:after="0"/>
      </w:pPr>
      <w:r>
        <w:t xml:space="preserve">Prosjektet ønsker å fremme felles eierskap til arbeidet med menighetsrådets planer. Alle i staben er en del av samme virksomhet og de jobber sammen om å nå virksomhetens mål. Ved å styrke felles eierskap ønsker prosjektet å styrke teamtenkning og teamfølelse i staben. Mange i kirkestaber jobber «alene» på sine områder. Ved å fokusere på felles eierskap ønsker vi å svekke «alene»-opplevelsen. </w:t>
      </w:r>
    </w:p>
    <w:p w:rsidR="00C2231A" w:rsidRDefault="00C2231A" w:rsidP="00167709">
      <w:pPr>
        <w:spacing w:after="0"/>
      </w:pPr>
    </w:p>
    <w:p w:rsidR="00C2231A" w:rsidRDefault="00C2231A" w:rsidP="00167709">
      <w:pPr>
        <w:spacing w:after="0"/>
      </w:pPr>
      <w:r>
        <w:t>Dette brevet setter prosjektet i gang. Vedlagt finner dere en liste over det vi tenker er mulige planer for menighetsrådet. Menighetsrådets oppgave blir å beslutte hvilke områder dere ønsker at menigheten skal arbeide med og så lage planer for dette. Planen kan være liten eller stor. Den må være tilpasset tilgjengelige ressurser eller inneholde en beskrivelse av hvordan menigheten skal skaffe nødvendige ressurser. Det kan gjøres på flere måter. Det viktige er at det kommer tydelige fram hva som er mål, strategier og tiltak. Eksempel på skjema er tilgjengelig hos prost og kirkeverger.</w:t>
      </w:r>
    </w:p>
    <w:p w:rsidR="00C2231A" w:rsidRDefault="00C2231A" w:rsidP="00167709">
      <w:pPr>
        <w:spacing w:after="0"/>
      </w:pPr>
    </w:p>
    <w:p w:rsidR="00C2231A" w:rsidRDefault="00C2231A" w:rsidP="00167709">
      <w:pPr>
        <w:spacing w:after="0"/>
      </w:pPr>
      <w:r>
        <w:t>På de aller fleste områder har menigheten allerede planer. Disse kan selvfølgelig fortsette. De bør revideres, slik at de som skal arbeide med planene vet at de har oppdaterte planer.</w:t>
      </w:r>
    </w:p>
    <w:p w:rsidR="00C2231A" w:rsidRDefault="00C2231A" w:rsidP="00167709">
      <w:pPr>
        <w:spacing w:after="0"/>
      </w:pPr>
    </w:p>
    <w:p w:rsidR="00C2231A" w:rsidRDefault="00C2231A" w:rsidP="00167709">
      <w:pPr>
        <w:spacing w:after="0"/>
      </w:pPr>
      <w:r>
        <w:t>Oppgave</w:t>
      </w:r>
    </w:p>
    <w:p w:rsidR="00C2231A" w:rsidRDefault="00C2231A" w:rsidP="00167709">
      <w:pPr>
        <w:spacing w:after="0"/>
      </w:pPr>
      <w:r>
        <w:t>Fram til møtene mellom råd og stab i september/oktober er det ønskelige at det gjøres noe forarbeid. Det som kan gjøres på forhånd er fint og vi ønsker at dere gjør punkt 0 i listen under.</w:t>
      </w:r>
    </w:p>
    <w:p w:rsidR="00C2231A" w:rsidRDefault="00C2231A" w:rsidP="00167709">
      <w:pPr>
        <w:spacing w:after="0"/>
      </w:pPr>
      <w:r>
        <w:t xml:space="preserve"> Vi tenker oss følgende årlige prosess i fem punkt:</w:t>
      </w:r>
    </w:p>
    <w:p w:rsidR="00C2231A" w:rsidRDefault="00C2231A" w:rsidP="00167709">
      <w:pPr>
        <w:spacing w:after="0"/>
      </w:pPr>
    </w:p>
    <w:p w:rsidR="00C2231A" w:rsidRDefault="00C2231A" w:rsidP="007063B4">
      <w:pPr>
        <w:pStyle w:val="ListParagraph"/>
        <w:numPr>
          <w:ilvl w:val="0"/>
          <w:numId w:val="3"/>
        </w:numPr>
        <w:spacing w:after="0"/>
      </w:pPr>
      <w:r>
        <w:t>Kartlegging av hvilke planer som foreligger</w:t>
      </w:r>
    </w:p>
    <w:p w:rsidR="00C2231A" w:rsidRDefault="00C2231A" w:rsidP="007063B4">
      <w:pPr>
        <w:pStyle w:val="ListParagraph"/>
        <w:numPr>
          <w:ilvl w:val="0"/>
          <w:numId w:val="3"/>
        </w:numPr>
        <w:spacing w:after="0"/>
      </w:pPr>
      <w:r>
        <w:t>Beslutning om hvilke planer menighetsrådet ønsker</w:t>
      </w:r>
    </w:p>
    <w:p w:rsidR="00C2231A" w:rsidRDefault="00C2231A" w:rsidP="007063B4">
      <w:pPr>
        <w:pStyle w:val="ListParagraph"/>
        <w:numPr>
          <w:ilvl w:val="0"/>
          <w:numId w:val="3"/>
        </w:numPr>
        <w:spacing w:after="0"/>
      </w:pPr>
      <w:r>
        <w:t>Revisjon og utarbeidelse av planer</w:t>
      </w:r>
    </w:p>
    <w:p w:rsidR="00C2231A" w:rsidRDefault="00C2231A" w:rsidP="007063B4">
      <w:pPr>
        <w:pStyle w:val="ListParagraph"/>
        <w:numPr>
          <w:ilvl w:val="0"/>
          <w:numId w:val="3"/>
        </w:numPr>
        <w:spacing w:after="0"/>
      </w:pPr>
      <w:r>
        <w:t>Redigering og presentasjon av planene</w:t>
      </w:r>
    </w:p>
    <w:p w:rsidR="00C2231A" w:rsidRDefault="00C2231A" w:rsidP="007063B4">
      <w:pPr>
        <w:pStyle w:val="ListParagraph"/>
        <w:numPr>
          <w:ilvl w:val="0"/>
          <w:numId w:val="3"/>
        </w:numPr>
        <w:spacing w:after="0"/>
      </w:pPr>
      <w:r>
        <w:t>Virksomhetens arbeid for å oppfylle planene</w:t>
      </w:r>
    </w:p>
    <w:p w:rsidR="00C2231A" w:rsidRDefault="00C2231A" w:rsidP="007063B4">
      <w:pPr>
        <w:pStyle w:val="ListParagraph"/>
        <w:numPr>
          <w:ilvl w:val="0"/>
          <w:numId w:val="3"/>
        </w:numPr>
        <w:spacing w:after="0"/>
      </w:pPr>
      <w:r>
        <w:t xml:space="preserve">Evaluering av planene og så til punkt 1 igjen </w:t>
      </w:r>
    </w:p>
    <w:p w:rsidR="00C2231A" w:rsidRDefault="00C2231A" w:rsidP="007063B4">
      <w:pPr>
        <w:spacing w:after="0"/>
      </w:pPr>
    </w:p>
    <w:p w:rsidR="00C2231A" w:rsidRDefault="00C2231A" w:rsidP="007063B4">
      <w:pPr>
        <w:spacing w:after="0"/>
      </w:pPr>
      <w:r>
        <w:t>Da ønsker vi dere lykke til. Vi er tilgjengelige for spørsmål.</w:t>
      </w:r>
    </w:p>
    <w:p w:rsidR="00C2231A" w:rsidRDefault="00C2231A" w:rsidP="007063B4">
      <w:pPr>
        <w:spacing w:after="0"/>
      </w:pPr>
    </w:p>
    <w:p w:rsidR="00C2231A" w:rsidRDefault="00C2231A" w:rsidP="007063B4">
      <w:pPr>
        <w:spacing w:after="0"/>
      </w:pPr>
    </w:p>
    <w:p w:rsidR="00C2231A" w:rsidRDefault="00C2231A" w:rsidP="007063B4">
      <w:pPr>
        <w:spacing w:after="0"/>
      </w:pPr>
      <w:r>
        <w:t>Jorunn Fliid</w:t>
      </w:r>
      <w:r>
        <w:tab/>
        <w:t>Johannes Sørhaug</w:t>
      </w:r>
      <w:r>
        <w:tab/>
        <w:t>Ruth Elisabeth Myrvang</w:t>
      </w:r>
      <w:r>
        <w:tab/>
        <w:t>Morten Fleischer</w:t>
      </w:r>
    </w:p>
    <w:p w:rsidR="00C2231A" w:rsidRDefault="00C2231A" w:rsidP="007063B4">
      <w:pPr>
        <w:spacing w:after="0"/>
      </w:pPr>
      <w:r>
        <w:t xml:space="preserve">Skien  </w:t>
      </w:r>
      <w:r>
        <w:tab/>
      </w:r>
      <w:r>
        <w:tab/>
        <w:t>Porsgrunn</w:t>
      </w:r>
      <w:r>
        <w:tab/>
      </w:r>
      <w:r>
        <w:tab/>
        <w:t>Siljan</w:t>
      </w:r>
      <w:r>
        <w:tab/>
      </w:r>
      <w:r>
        <w:tab/>
      </w:r>
      <w:r>
        <w:tab/>
      </w:r>
      <w:r>
        <w:tab/>
        <w:t>Skien prosti</w:t>
      </w:r>
      <w:bookmarkStart w:id="0" w:name="_GoBack"/>
      <w:bookmarkEnd w:id="0"/>
    </w:p>
    <w:p w:rsidR="00C2231A" w:rsidRDefault="00C2231A" w:rsidP="007063B4">
      <w:pPr>
        <w:spacing w:after="0"/>
      </w:pPr>
    </w:p>
    <w:p w:rsidR="00C2231A" w:rsidRDefault="00C2231A" w:rsidP="00167709">
      <w:pPr>
        <w:spacing w:after="0"/>
      </w:pPr>
    </w:p>
    <w:p w:rsidR="00C2231A" w:rsidRPr="000704D4" w:rsidRDefault="00C2231A" w:rsidP="00167709">
      <w:pPr>
        <w:spacing w:after="0"/>
      </w:pPr>
    </w:p>
    <w:sectPr w:rsidR="00C2231A" w:rsidRPr="000704D4" w:rsidSect="00997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D6DF4"/>
    <w:multiLevelType w:val="hybridMultilevel"/>
    <w:tmpl w:val="31609A78"/>
    <w:lvl w:ilvl="0" w:tplc="32E4C4E6">
      <w:start w:val="1"/>
      <w:numFmt w:val="lowerLetter"/>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
    <w:nsid w:val="363A7F69"/>
    <w:multiLevelType w:val="hybridMultilevel"/>
    <w:tmpl w:val="C3CE45E4"/>
    <w:lvl w:ilvl="0" w:tplc="0414000F">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nsid w:val="4A2A7FA2"/>
    <w:multiLevelType w:val="hybridMultilevel"/>
    <w:tmpl w:val="0088A5A8"/>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4D4"/>
    <w:rsid w:val="000704D4"/>
    <w:rsid w:val="00167709"/>
    <w:rsid w:val="0018398E"/>
    <w:rsid w:val="006438CC"/>
    <w:rsid w:val="007063B4"/>
    <w:rsid w:val="0099761F"/>
    <w:rsid w:val="009C693E"/>
    <w:rsid w:val="009F1F76"/>
    <w:rsid w:val="00C15E1D"/>
    <w:rsid w:val="00C2231A"/>
    <w:rsid w:val="00C42FE4"/>
    <w:rsid w:val="00D31E66"/>
    <w:rsid w:val="00E52FB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0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687</Words>
  <Characters>3646</Characters>
  <Application>Microsoft Office Outlook</Application>
  <DocSecurity>0</DocSecurity>
  <Lines>0</Lines>
  <Paragraphs>0</Paragraphs>
  <ScaleCrop>false</ScaleCrop>
  <Company>SK-ASP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Fleischer</dc:creator>
  <cp:keywords/>
  <dc:description/>
  <cp:lastModifiedBy>Torbjørn Tungesvik</cp:lastModifiedBy>
  <cp:revision>4</cp:revision>
  <dcterms:created xsi:type="dcterms:W3CDTF">2014-05-09T11:15:00Z</dcterms:created>
  <dcterms:modified xsi:type="dcterms:W3CDTF">2014-06-10T18:42:00Z</dcterms:modified>
</cp:coreProperties>
</file>